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8857" w14:textId="77777777" w:rsidR="0034649D" w:rsidRPr="00B22730" w:rsidRDefault="0034649D" w:rsidP="0034649D">
      <w:pPr>
        <w:spacing w:after="0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6030"/>
      </w:tblGrid>
      <w:tr w:rsidR="0034649D" w:rsidRPr="001A6FE3" w14:paraId="3D38885B" w14:textId="77777777" w:rsidTr="008224B9">
        <w:tc>
          <w:tcPr>
            <w:tcW w:w="2448" w:type="dxa"/>
          </w:tcPr>
          <w:p w14:paraId="3D388858" w14:textId="77777777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GENETIC DISORDER</w:t>
            </w:r>
          </w:p>
        </w:tc>
        <w:tc>
          <w:tcPr>
            <w:tcW w:w="2250" w:type="dxa"/>
          </w:tcPr>
          <w:p w14:paraId="3D388859" w14:textId="77777777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DUE TO</w:t>
            </w:r>
          </w:p>
        </w:tc>
        <w:tc>
          <w:tcPr>
            <w:tcW w:w="6030" w:type="dxa"/>
          </w:tcPr>
          <w:p w14:paraId="3D38885A" w14:textId="77777777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CHARACTERISTICS</w:t>
            </w:r>
          </w:p>
        </w:tc>
      </w:tr>
      <w:tr w:rsidR="0034649D" w:rsidRPr="001A6FE3" w14:paraId="3D38885F" w14:textId="77777777" w:rsidTr="008224B9">
        <w:tc>
          <w:tcPr>
            <w:tcW w:w="2448" w:type="dxa"/>
          </w:tcPr>
          <w:p w14:paraId="3D38885C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5D" w14:textId="4B2D042A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5E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Deletion in enzyme that breaks down amino acid phenylalanine;</w:t>
            </w:r>
            <w:r w:rsidRPr="001A6FE3">
              <w:rPr>
                <w:sz w:val="20"/>
                <w:szCs w:val="20"/>
              </w:rPr>
              <w:br/>
            </w:r>
            <w:proofErr w:type="spellStart"/>
            <w:r w:rsidRPr="001A6FE3">
              <w:rPr>
                <w:sz w:val="20"/>
                <w:szCs w:val="20"/>
              </w:rPr>
              <w:t>Build up</w:t>
            </w:r>
            <w:proofErr w:type="spellEnd"/>
            <w:r w:rsidRPr="001A6FE3">
              <w:rPr>
                <w:sz w:val="20"/>
                <w:szCs w:val="20"/>
              </w:rPr>
              <w:t xml:space="preserve"> of </w:t>
            </w:r>
            <w:proofErr w:type="spellStart"/>
            <w:r w:rsidRPr="001A6FE3">
              <w:rPr>
                <w:sz w:val="20"/>
                <w:szCs w:val="20"/>
              </w:rPr>
              <w:t>phenylalaine</w:t>
            </w:r>
            <w:proofErr w:type="spellEnd"/>
            <w:r w:rsidRPr="001A6FE3">
              <w:rPr>
                <w:sz w:val="20"/>
                <w:szCs w:val="20"/>
              </w:rPr>
              <w:t xml:space="preserve"> causes mental retardation</w:t>
            </w:r>
            <w:r w:rsidRPr="001A6FE3">
              <w:rPr>
                <w:sz w:val="20"/>
                <w:szCs w:val="20"/>
              </w:rPr>
              <w:br/>
              <w:t>Low protein diet can help prevent retardation</w:t>
            </w:r>
          </w:p>
        </w:tc>
      </w:tr>
      <w:tr w:rsidR="0034649D" w:rsidRPr="001A6FE3" w14:paraId="3D388864" w14:textId="77777777" w:rsidTr="008224B9">
        <w:tc>
          <w:tcPr>
            <w:tcW w:w="2448" w:type="dxa"/>
          </w:tcPr>
          <w:p w14:paraId="3D388860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62" w14:textId="77777777" w:rsidR="00263FE5" w:rsidRPr="001A6FE3" w:rsidRDefault="00263FE5" w:rsidP="008224B9">
            <w:pPr>
              <w:tabs>
                <w:tab w:val="left" w:pos="97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63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rFonts w:cs="TimesNewRoman"/>
                <w:sz w:val="20"/>
                <w:szCs w:val="20"/>
              </w:rPr>
              <w:t>Lack functional enzyme in lysosome to breakdown lipids.</w:t>
            </w:r>
            <w:r w:rsidRPr="001A6FE3">
              <w:rPr>
                <w:sz w:val="20"/>
                <w:szCs w:val="20"/>
              </w:rPr>
              <w:br/>
              <w:t>Lipids accumulate in brain resulting in seizures, blindness, mental retardation, and early death</w:t>
            </w:r>
          </w:p>
        </w:tc>
      </w:tr>
      <w:tr w:rsidR="0034649D" w:rsidRPr="001A6FE3" w14:paraId="3D38886A" w14:textId="77777777" w:rsidTr="008224B9">
        <w:tc>
          <w:tcPr>
            <w:tcW w:w="2448" w:type="dxa"/>
          </w:tcPr>
          <w:p w14:paraId="3D388865" w14:textId="77777777" w:rsidR="00263FE5" w:rsidRPr="001A6FE3" w:rsidRDefault="00263FE5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67" w14:textId="19058CBD" w:rsidR="00263FE5" w:rsidRPr="001A6FE3" w:rsidRDefault="00263FE5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68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Change in code for chloride ion channel protein </w:t>
            </w:r>
          </w:p>
          <w:p w14:paraId="3D388869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1A6FE3">
              <w:rPr>
                <w:rFonts w:cs="TimesNewRoman"/>
                <w:sz w:val="20"/>
                <w:szCs w:val="20"/>
              </w:rPr>
              <w:t>affects glands that produce mucus, digestive enzymes, sweat</w:t>
            </w:r>
            <w:r w:rsidRPr="001A6FE3">
              <w:rPr>
                <w:rFonts w:cs="TimesNewRoman"/>
                <w:sz w:val="20"/>
                <w:szCs w:val="20"/>
              </w:rPr>
              <w:br/>
            </w:r>
            <w:r w:rsidRPr="001A6FE3">
              <w:rPr>
                <w:sz w:val="20"/>
                <w:szCs w:val="20"/>
              </w:rPr>
              <w:t>Accumulation of thickened mucus in the pancreas, intestinal tract and lungs; Increase risk of bacterial infections</w:t>
            </w:r>
            <w:r w:rsidRPr="001A6FE3">
              <w:rPr>
                <w:sz w:val="20"/>
                <w:szCs w:val="20"/>
              </w:rPr>
              <w:br/>
            </w:r>
            <w:r w:rsidRPr="001A6FE3">
              <w:rPr>
                <w:rFonts w:cs="TimesNewRoman"/>
                <w:sz w:val="20"/>
                <w:szCs w:val="20"/>
              </w:rPr>
              <w:t>Release of excessively salty sweat an indicator of disease</w:t>
            </w:r>
            <w:r w:rsidR="00AB6484" w:rsidRPr="001A6FE3">
              <w:rPr>
                <w:sz w:val="20"/>
                <w:szCs w:val="20"/>
              </w:rPr>
              <w:t xml:space="preserve"> More common in Caucasians </w:t>
            </w:r>
          </w:p>
        </w:tc>
      </w:tr>
      <w:tr w:rsidR="0034649D" w:rsidRPr="001A6FE3" w14:paraId="3D38886F" w14:textId="77777777" w:rsidTr="008224B9">
        <w:tc>
          <w:tcPr>
            <w:tcW w:w="2448" w:type="dxa"/>
          </w:tcPr>
          <w:p w14:paraId="3D38886B" w14:textId="77777777" w:rsidR="00263FE5" w:rsidRPr="001A6FE3" w:rsidRDefault="00263FE5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6D" w14:textId="04F4DB19" w:rsidR="00263FE5" w:rsidRPr="001A6FE3" w:rsidRDefault="00263FE5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6E" w14:textId="77777777" w:rsidR="0034649D" w:rsidRPr="001A6FE3" w:rsidRDefault="0034649D" w:rsidP="00AB6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Degenerative brain disease caused by extra CAG repeats on </w:t>
            </w:r>
            <w:r w:rsidRPr="001A6FE3">
              <w:rPr>
                <w:sz w:val="20"/>
                <w:szCs w:val="20"/>
              </w:rPr>
              <w:br/>
              <w:t xml:space="preserve">     chromosome #</w:t>
            </w:r>
            <w:proofErr w:type="gramStart"/>
            <w:r w:rsidRPr="001A6FE3">
              <w:rPr>
                <w:sz w:val="20"/>
                <w:szCs w:val="20"/>
              </w:rPr>
              <w:t>4 ;</w:t>
            </w:r>
            <w:proofErr w:type="gramEnd"/>
            <w:r w:rsidRPr="001A6FE3">
              <w:rPr>
                <w:sz w:val="20"/>
                <w:szCs w:val="20"/>
              </w:rPr>
              <w:t xml:space="preserve"> more repeats = more severe symptoms</w:t>
            </w:r>
            <w:r w:rsidRPr="001A6FE3">
              <w:rPr>
                <w:sz w:val="20"/>
                <w:szCs w:val="20"/>
              </w:rPr>
              <w:br/>
              <w:t>Symptoms</w:t>
            </w:r>
            <w:r w:rsidR="00AB6484" w:rsidRPr="001A6FE3">
              <w:rPr>
                <w:sz w:val="20"/>
                <w:szCs w:val="20"/>
              </w:rPr>
              <w:t xml:space="preserve"> appear in middle age  after child bearing years.</w:t>
            </w:r>
            <w:r w:rsidRPr="001A6FE3">
              <w:rPr>
                <w:sz w:val="20"/>
                <w:szCs w:val="20"/>
              </w:rPr>
              <w:br/>
              <w:t xml:space="preserve">Irreversible/lethal once deterioration of the nervous system begins; </w:t>
            </w:r>
            <w:r w:rsidR="00AB6484" w:rsidRPr="001A6FE3">
              <w:rPr>
                <w:sz w:val="20"/>
                <w:szCs w:val="20"/>
              </w:rPr>
              <w:t>H</w:t>
            </w:r>
            <w:r w:rsidRPr="001A6FE3">
              <w:rPr>
                <w:sz w:val="20"/>
                <w:szCs w:val="20"/>
              </w:rPr>
              <w:t>omozygous dominant = lethal before birth</w:t>
            </w:r>
          </w:p>
        </w:tc>
      </w:tr>
      <w:tr w:rsidR="0034649D" w:rsidRPr="001A6FE3" w14:paraId="3D388875" w14:textId="77777777" w:rsidTr="008224B9">
        <w:tc>
          <w:tcPr>
            <w:tcW w:w="2448" w:type="dxa"/>
          </w:tcPr>
          <w:p w14:paraId="3D388870" w14:textId="77777777" w:rsidR="00263FE5" w:rsidRPr="001A6FE3" w:rsidRDefault="00263FE5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73" w14:textId="77777777" w:rsidR="00263FE5" w:rsidRPr="001A6FE3" w:rsidRDefault="00263FE5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74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DD = LETHAL before birth; Heterozygote = shows trait</w:t>
            </w:r>
            <w:r w:rsidRPr="001A6FE3">
              <w:rPr>
                <w:sz w:val="20"/>
                <w:szCs w:val="20"/>
              </w:rPr>
              <w:br/>
              <w:t>Premature fusion of growth plates in long bones results</w:t>
            </w:r>
            <w:r w:rsidRPr="001A6FE3">
              <w:rPr>
                <w:sz w:val="20"/>
                <w:szCs w:val="20"/>
              </w:rPr>
              <w:br/>
              <w:t>in normal size torso/head and short arms/legs</w:t>
            </w:r>
          </w:p>
        </w:tc>
      </w:tr>
      <w:tr w:rsidR="0034649D" w:rsidRPr="001A6FE3" w14:paraId="3D38887D" w14:textId="77777777" w:rsidTr="008224B9">
        <w:tc>
          <w:tcPr>
            <w:tcW w:w="2448" w:type="dxa"/>
          </w:tcPr>
          <w:p w14:paraId="3D388876" w14:textId="77777777" w:rsidR="00263FE5" w:rsidRPr="001A6FE3" w:rsidRDefault="00263FE5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7A" w14:textId="4085F68B" w:rsidR="00263FE5" w:rsidRPr="001A6FE3" w:rsidRDefault="00263FE5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7B" w14:textId="77777777" w:rsidR="0034649D" w:rsidRPr="001A6FE3" w:rsidRDefault="0034649D" w:rsidP="00263FE5">
            <w:pPr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Substitution mutation (A </w:t>
            </w:r>
            <w:r w:rsidRPr="001A6FE3">
              <w:rPr>
                <w:rFonts w:ascii="Arial" w:hAnsi="Arial" w:cs="Arial"/>
                <w:sz w:val="20"/>
                <w:szCs w:val="20"/>
              </w:rPr>
              <w:t>→</w:t>
            </w:r>
            <w:r w:rsidRPr="001A6FE3">
              <w:rPr>
                <w:sz w:val="20"/>
                <w:szCs w:val="20"/>
              </w:rPr>
              <w:t xml:space="preserve"> T) in hemoglobin gene</w:t>
            </w:r>
            <w:r w:rsidRPr="001A6FE3">
              <w:rPr>
                <w:sz w:val="20"/>
                <w:szCs w:val="20"/>
              </w:rPr>
              <w:br/>
            </w:r>
            <w:r w:rsidRPr="001A6FE3">
              <w:rPr>
                <w:rFonts w:cs="TimesNewRoman"/>
                <w:sz w:val="20"/>
                <w:szCs w:val="20"/>
              </w:rPr>
              <w:t>Abnormal hemoglobin packs together to form rods creating crescent-shaped cells</w:t>
            </w:r>
            <w:r w:rsidRPr="001A6FE3">
              <w:rPr>
                <w:sz w:val="20"/>
                <w:szCs w:val="20"/>
              </w:rPr>
              <w:t xml:space="preserve">  when oxygen is low (crisis)</w:t>
            </w:r>
            <w:r w:rsidR="00263FE5" w:rsidRPr="001A6FE3">
              <w:rPr>
                <w:rFonts w:cs="TimesNewRoman"/>
                <w:sz w:val="20"/>
                <w:szCs w:val="20"/>
              </w:rPr>
              <w:t xml:space="preserve"> </w:t>
            </w:r>
            <w:r w:rsidR="00263FE5" w:rsidRPr="001A6FE3">
              <w:rPr>
                <w:rFonts w:cs="TimesNewRoman"/>
                <w:sz w:val="20"/>
                <w:szCs w:val="20"/>
              </w:rPr>
              <w:br/>
              <w:t>Breakdown of RBC’s-</w:t>
            </w:r>
            <w:r w:rsidRPr="001A6FE3">
              <w:rPr>
                <w:rFonts w:cs="TimesNewRoman"/>
                <w:sz w:val="20"/>
                <w:szCs w:val="20"/>
              </w:rPr>
              <w:t xml:space="preserve"> weakness, anemia,</w:t>
            </w:r>
            <w:r w:rsidR="00263FE5" w:rsidRPr="001A6FE3">
              <w:rPr>
                <w:sz w:val="20"/>
                <w:szCs w:val="20"/>
              </w:rPr>
              <w:br/>
              <w:t>C</w:t>
            </w:r>
            <w:r w:rsidRPr="001A6FE3">
              <w:rPr>
                <w:rFonts w:cs="TimesNewRoman"/>
                <w:sz w:val="20"/>
                <w:szCs w:val="20"/>
              </w:rPr>
              <w:t xml:space="preserve">lumping of cells in small blood vessels </w:t>
            </w:r>
            <w:r w:rsidR="00263FE5" w:rsidRPr="001A6FE3">
              <w:rPr>
                <w:rFonts w:ascii="Arial" w:hAnsi="Arial" w:cs="Arial"/>
                <w:sz w:val="20"/>
                <w:szCs w:val="20"/>
              </w:rPr>
              <w:t xml:space="preserve">– pain, </w:t>
            </w:r>
            <w:r w:rsidRPr="001A6FE3">
              <w:rPr>
                <w:rFonts w:cs="TimesNewRoman"/>
                <w:sz w:val="20"/>
                <w:szCs w:val="20"/>
              </w:rPr>
              <w:t xml:space="preserve">organ damage </w:t>
            </w:r>
          </w:p>
          <w:p w14:paraId="3D38887C" w14:textId="77777777" w:rsidR="0034649D" w:rsidRPr="001A6FE3" w:rsidRDefault="0034649D" w:rsidP="00AB648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More common in African Americans; </w:t>
            </w:r>
            <w:r w:rsidRPr="001A6FE3">
              <w:rPr>
                <w:sz w:val="20"/>
                <w:szCs w:val="20"/>
              </w:rPr>
              <w:br/>
              <w:t>also found in Mediterranean/Middle East areas</w:t>
            </w:r>
            <w:r w:rsidRPr="001A6FE3">
              <w:rPr>
                <w:sz w:val="20"/>
                <w:szCs w:val="20"/>
              </w:rPr>
              <w:br/>
              <w:t>Heterozygote carriers:  have s</w:t>
            </w:r>
            <w:r w:rsidRPr="001A6FE3">
              <w:rPr>
                <w:i/>
                <w:iCs/>
                <w:sz w:val="20"/>
                <w:szCs w:val="20"/>
              </w:rPr>
              <w:t>ickle-cell trait</w:t>
            </w:r>
            <w:r w:rsidRPr="001A6FE3">
              <w:rPr>
                <w:sz w:val="20"/>
                <w:szCs w:val="20"/>
              </w:rPr>
              <w:br/>
              <w:t xml:space="preserve">  •produce both normal/abnormal hemoglobin</w:t>
            </w:r>
            <w:r w:rsidRPr="001A6FE3">
              <w:rPr>
                <w:sz w:val="20"/>
                <w:szCs w:val="20"/>
              </w:rPr>
              <w:br/>
              <w:t xml:space="preserve">  •show malaria resistance (HETEROZYGOTE ADVANTAGE)</w:t>
            </w:r>
          </w:p>
        </w:tc>
      </w:tr>
      <w:tr w:rsidR="0034649D" w:rsidRPr="001A6FE3" w14:paraId="3D388881" w14:textId="77777777" w:rsidTr="008224B9">
        <w:tc>
          <w:tcPr>
            <w:tcW w:w="2448" w:type="dxa"/>
          </w:tcPr>
          <w:p w14:paraId="3D38887E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7F" w14:textId="6E500FA1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80" w14:textId="77777777" w:rsidR="0034649D" w:rsidRPr="001A6FE3" w:rsidRDefault="00AB6484" w:rsidP="00AB6484">
            <w:pPr>
              <w:rPr>
                <w:rFonts w:eastAsia="Times New Roman"/>
                <w:sz w:val="20"/>
                <w:szCs w:val="20"/>
              </w:rPr>
            </w:pPr>
            <w:r w:rsidRPr="001A6FE3">
              <w:rPr>
                <w:rFonts w:eastAsia="Times New Roman"/>
                <w:sz w:val="20"/>
                <w:szCs w:val="20"/>
              </w:rPr>
              <w:t xml:space="preserve">Disorder in which the proteins that clot blood are missing </w:t>
            </w:r>
            <w:r w:rsidRPr="001A6FE3">
              <w:rPr>
                <w:rFonts w:eastAsia="Times New Roman"/>
                <w:sz w:val="20"/>
                <w:szCs w:val="20"/>
              </w:rPr>
              <w:br/>
              <w:t>causing excessive bleeding after injuries; found in the royal families of Europe</w:t>
            </w:r>
          </w:p>
        </w:tc>
      </w:tr>
      <w:tr w:rsidR="0034649D" w:rsidRPr="001A6FE3" w14:paraId="3D388885" w14:textId="77777777" w:rsidTr="008224B9">
        <w:tc>
          <w:tcPr>
            <w:tcW w:w="2448" w:type="dxa"/>
          </w:tcPr>
          <w:p w14:paraId="3D388882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83" w14:textId="10748B3A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84" w14:textId="77777777" w:rsidR="0034649D" w:rsidRPr="001A6FE3" w:rsidRDefault="00AB6484" w:rsidP="008224B9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Mutation in gene for protein that detects color; </w:t>
            </w:r>
            <w:r w:rsidRPr="001A6FE3">
              <w:rPr>
                <w:sz w:val="20"/>
                <w:szCs w:val="20"/>
              </w:rPr>
              <w:br/>
            </w:r>
            <w:r w:rsidR="0034649D" w:rsidRPr="001A6FE3">
              <w:rPr>
                <w:sz w:val="20"/>
                <w:szCs w:val="20"/>
              </w:rPr>
              <w:t>Inability to distinguish red/green most common</w:t>
            </w:r>
            <w:r w:rsidR="0034649D" w:rsidRPr="001A6FE3">
              <w:rPr>
                <w:sz w:val="20"/>
                <w:szCs w:val="20"/>
              </w:rPr>
              <w:br/>
            </w:r>
          </w:p>
        </w:tc>
      </w:tr>
      <w:tr w:rsidR="0034649D" w:rsidRPr="001A6FE3" w14:paraId="3D388889" w14:textId="77777777" w:rsidTr="008224B9">
        <w:tc>
          <w:tcPr>
            <w:tcW w:w="2448" w:type="dxa"/>
          </w:tcPr>
          <w:p w14:paraId="3D388886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87" w14:textId="620DEDBC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88" w14:textId="77777777" w:rsidR="0034649D" w:rsidRPr="001A6FE3" w:rsidRDefault="00AB6484" w:rsidP="00AB6484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Deletion in gene for muscle protein causing progressive weakening and loss of muscles causing paralysis and eventual early death </w:t>
            </w:r>
          </w:p>
        </w:tc>
      </w:tr>
    </w:tbl>
    <w:p w14:paraId="3D38888A" w14:textId="4B6631F1" w:rsidR="0034649D" w:rsidRDefault="0034649D" w:rsidP="0034649D">
      <w:pPr>
        <w:rPr>
          <w:sz w:val="20"/>
          <w:szCs w:val="20"/>
        </w:rPr>
      </w:pPr>
    </w:p>
    <w:p w14:paraId="2A96D2ED" w14:textId="77777777" w:rsidR="0091434A" w:rsidRPr="001A6FE3" w:rsidRDefault="0091434A" w:rsidP="0034649D">
      <w:pPr>
        <w:rPr>
          <w:sz w:val="20"/>
          <w:szCs w:val="20"/>
        </w:rPr>
      </w:pPr>
    </w:p>
    <w:p w14:paraId="3D38888B" w14:textId="77777777" w:rsidR="0034649D" w:rsidRPr="001A6FE3" w:rsidRDefault="0034649D" w:rsidP="003464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6030"/>
      </w:tblGrid>
      <w:tr w:rsidR="0034649D" w:rsidRPr="001A6FE3" w14:paraId="3D38888F" w14:textId="77777777" w:rsidTr="008224B9">
        <w:tc>
          <w:tcPr>
            <w:tcW w:w="2448" w:type="dxa"/>
          </w:tcPr>
          <w:p w14:paraId="3D38888C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DF8F8" w14:textId="77777777" w:rsidR="0034649D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D38888D" w14:textId="212AD22E" w:rsidR="0091434A" w:rsidRPr="001A6FE3" w:rsidRDefault="0091434A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8E" w14:textId="435ED562" w:rsidR="0034649D" w:rsidRPr="001A6FE3" w:rsidRDefault="0034649D" w:rsidP="001A6FE3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slanted eyes; protruding tongue</w:t>
            </w:r>
            <w:r w:rsidRPr="001A6FE3">
              <w:rPr>
                <w:sz w:val="20"/>
                <w:szCs w:val="20"/>
              </w:rPr>
              <w:br/>
            </w:r>
            <w:r w:rsidR="001A6FE3">
              <w:rPr>
                <w:sz w:val="20"/>
                <w:szCs w:val="20"/>
              </w:rPr>
              <w:t xml:space="preserve">mild to severe </w:t>
            </w:r>
            <w:r w:rsidRPr="001A6FE3">
              <w:rPr>
                <w:sz w:val="20"/>
                <w:szCs w:val="20"/>
              </w:rPr>
              <w:t>mental retardation; Some have heart abnormalities</w:t>
            </w:r>
            <w:r w:rsidR="001A6FE3">
              <w:rPr>
                <w:sz w:val="20"/>
                <w:szCs w:val="20"/>
              </w:rPr>
              <w:t>;</w:t>
            </w:r>
            <w:r w:rsidR="008A7427">
              <w:rPr>
                <w:sz w:val="20"/>
                <w:szCs w:val="20"/>
              </w:rPr>
              <w:t xml:space="preserve"> </w:t>
            </w:r>
            <w:r w:rsidRPr="001A6FE3">
              <w:rPr>
                <w:sz w:val="20"/>
                <w:szCs w:val="20"/>
              </w:rPr>
              <w:t>Simian crease</w:t>
            </w:r>
          </w:p>
        </w:tc>
      </w:tr>
      <w:tr w:rsidR="0034649D" w:rsidRPr="001A6FE3" w14:paraId="3D388896" w14:textId="77777777" w:rsidTr="008224B9">
        <w:tc>
          <w:tcPr>
            <w:tcW w:w="2448" w:type="dxa"/>
          </w:tcPr>
          <w:p w14:paraId="3D388890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91" w14:textId="32D4F5CC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92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A6FE3">
              <w:rPr>
                <w:i/>
                <w:iCs/>
                <w:sz w:val="20"/>
                <w:szCs w:val="20"/>
              </w:rPr>
              <w:t>Can be XXY</w:t>
            </w:r>
            <w:r w:rsidRPr="001A6FE3">
              <w:rPr>
                <w:sz w:val="20"/>
                <w:szCs w:val="20"/>
              </w:rPr>
              <w:t xml:space="preserve">, </w:t>
            </w:r>
            <w:r w:rsidRPr="001A6FE3">
              <w:rPr>
                <w:i/>
                <w:iCs/>
                <w:sz w:val="20"/>
                <w:szCs w:val="20"/>
              </w:rPr>
              <w:t>XXXY</w:t>
            </w:r>
            <w:r w:rsidRPr="001A6FE3">
              <w:rPr>
                <w:sz w:val="20"/>
                <w:szCs w:val="20"/>
              </w:rPr>
              <w:t xml:space="preserve">, </w:t>
            </w:r>
            <w:r w:rsidRPr="001A6FE3">
              <w:rPr>
                <w:i/>
                <w:iCs/>
                <w:sz w:val="20"/>
                <w:szCs w:val="20"/>
              </w:rPr>
              <w:t>XXXXY</w:t>
            </w:r>
            <w:r w:rsidRPr="001A6FE3">
              <w:rPr>
                <w:sz w:val="20"/>
                <w:szCs w:val="20"/>
              </w:rPr>
              <w:t xml:space="preserve">, </w:t>
            </w:r>
            <w:r w:rsidRPr="001A6FE3">
              <w:rPr>
                <w:i/>
                <w:iCs/>
                <w:sz w:val="20"/>
                <w:szCs w:val="20"/>
              </w:rPr>
              <w:t>XXXXXY</w:t>
            </w:r>
          </w:p>
          <w:p w14:paraId="3D388893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Males with extra X chromosomes</w:t>
            </w:r>
            <w:r w:rsidRPr="001A6FE3">
              <w:rPr>
                <w:sz w:val="20"/>
                <w:szCs w:val="20"/>
              </w:rPr>
              <w:br/>
              <w:t>Feminized features/possible breast development</w:t>
            </w:r>
            <w:r w:rsidRPr="001A6FE3">
              <w:rPr>
                <w:sz w:val="20"/>
                <w:szCs w:val="20"/>
              </w:rPr>
              <w:br/>
              <w:t>Lack  development of male characteristics at puberty</w:t>
            </w:r>
          </w:p>
          <w:p w14:paraId="3D388894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 xml:space="preserve">Male sex organs with abnormally small testes; sterile; </w:t>
            </w:r>
          </w:p>
          <w:p w14:paraId="3D388895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Usually of normal intelligence; may have learning disabilities;</w:t>
            </w:r>
            <w:r w:rsidRPr="001A6FE3">
              <w:rPr>
                <w:sz w:val="20"/>
                <w:szCs w:val="20"/>
              </w:rPr>
              <w:br/>
              <w:t>Treated with hormone replacement therapy</w:t>
            </w:r>
          </w:p>
        </w:tc>
      </w:tr>
      <w:tr w:rsidR="0034649D" w:rsidRPr="001A6FE3" w14:paraId="3D38889C" w14:textId="77777777" w:rsidTr="008224B9">
        <w:tc>
          <w:tcPr>
            <w:tcW w:w="2448" w:type="dxa"/>
          </w:tcPr>
          <w:p w14:paraId="3D388897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388898" w14:textId="2EE65354" w:rsidR="0034649D" w:rsidRPr="001A6FE3" w:rsidRDefault="0034649D" w:rsidP="008224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D388899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Females with only one X chromosome</w:t>
            </w:r>
            <w:r w:rsidRPr="001A6FE3">
              <w:rPr>
                <w:sz w:val="20"/>
                <w:szCs w:val="20"/>
              </w:rPr>
              <w:br/>
              <w:t>only known viable human monosomy</w:t>
            </w:r>
          </w:p>
          <w:p w14:paraId="3D38889A" w14:textId="77777777" w:rsidR="0034649D" w:rsidRPr="001A6FE3" w:rsidRDefault="0034649D" w:rsidP="008224B9">
            <w:pPr>
              <w:spacing w:after="0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webbed neck; broad chest; short stature</w:t>
            </w:r>
          </w:p>
          <w:p w14:paraId="3D38889B" w14:textId="77777777" w:rsidR="0034649D" w:rsidRPr="001A6FE3" w:rsidRDefault="0034649D" w:rsidP="008224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6FE3">
              <w:rPr>
                <w:sz w:val="20"/>
                <w:szCs w:val="20"/>
              </w:rPr>
              <w:t>At puberty, secondary sexual characteristics fail to develop; internal sex organs do not mature; sterile.</w:t>
            </w:r>
          </w:p>
        </w:tc>
      </w:tr>
    </w:tbl>
    <w:p w14:paraId="3D38889D" w14:textId="77777777" w:rsidR="0034649D" w:rsidRPr="001A6FE3" w:rsidRDefault="0034649D" w:rsidP="0034649D">
      <w:pPr>
        <w:spacing w:after="0"/>
        <w:rPr>
          <w:sz w:val="20"/>
          <w:szCs w:val="20"/>
        </w:rPr>
      </w:pPr>
    </w:p>
    <w:p w14:paraId="3D38889E" w14:textId="77777777" w:rsidR="0034649D" w:rsidRPr="001A6FE3" w:rsidRDefault="0034649D" w:rsidP="0034649D">
      <w:pPr>
        <w:spacing w:after="0"/>
        <w:rPr>
          <w:sz w:val="20"/>
          <w:szCs w:val="20"/>
          <w:u w:val="single"/>
        </w:rPr>
      </w:pPr>
    </w:p>
    <w:p w14:paraId="3D38889F" w14:textId="77777777" w:rsidR="0034649D" w:rsidRPr="001A6FE3" w:rsidRDefault="0034649D" w:rsidP="0034649D">
      <w:pPr>
        <w:rPr>
          <w:sz w:val="20"/>
          <w:szCs w:val="20"/>
        </w:rPr>
      </w:pPr>
    </w:p>
    <w:p w14:paraId="3D3888A0" w14:textId="77777777" w:rsidR="0034649D" w:rsidRPr="001A6FE3" w:rsidRDefault="0034649D" w:rsidP="0034649D">
      <w:pPr>
        <w:rPr>
          <w:sz w:val="20"/>
          <w:szCs w:val="20"/>
        </w:rPr>
      </w:pPr>
    </w:p>
    <w:p w14:paraId="3D3888A1" w14:textId="25E6F85B" w:rsidR="0076134C" w:rsidRDefault="0076134C">
      <w:pPr>
        <w:rPr>
          <w:sz w:val="20"/>
          <w:szCs w:val="20"/>
        </w:rPr>
      </w:pPr>
    </w:p>
    <w:p w14:paraId="28D29161" w14:textId="311FF34E" w:rsidR="009119CD" w:rsidRPr="009119CD" w:rsidRDefault="009119CD" w:rsidP="009119CD">
      <w:pPr>
        <w:rPr>
          <w:sz w:val="20"/>
          <w:szCs w:val="20"/>
        </w:rPr>
      </w:pPr>
    </w:p>
    <w:p w14:paraId="31C5D29A" w14:textId="0D2D1A91" w:rsidR="009119CD" w:rsidRPr="009119CD" w:rsidRDefault="009119CD" w:rsidP="009119CD">
      <w:pPr>
        <w:rPr>
          <w:sz w:val="20"/>
          <w:szCs w:val="20"/>
        </w:rPr>
      </w:pPr>
    </w:p>
    <w:p w14:paraId="1660DE22" w14:textId="1D366D56" w:rsidR="009119CD" w:rsidRPr="009119CD" w:rsidRDefault="009119CD" w:rsidP="009119CD">
      <w:pPr>
        <w:rPr>
          <w:sz w:val="20"/>
          <w:szCs w:val="20"/>
        </w:rPr>
      </w:pPr>
    </w:p>
    <w:p w14:paraId="4C0D2B72" w14:textId="30489EE3" w:rsidR="009119CD" w:rsidRPr="009119CD" w:rsidRDefault="009119CD" w:rsidP="009119CD">
      <w:pPr>
        <w:rPr>
          <w:sz w:val="20"/>
          <w:szCs w:val="20"/>
        </w:rPr>
      </w:pPr>
    </w:p>
    <w:p w14:paraId="6D044893" w14:textId="58610EA3" w:rsidR="009119CD" w:rsidRPr="009119CD" w:rsidRDefault="009119CD" w:rsidP="009119CD">
      <w:pPr>
        <w:rPr>
          <w:sz w:val="20"/>
          <w:szCs w:val="20"/>
        </w:rPr>
      </w:pPr>
    </w:p>
    <w:p w14:paraId="1E7B57F6" w14:textId="7CEA3C8C" w:rsidR="009119CD" w:rsidRPr="009119CD" w:rsidRDefault="009119CD" w:rsidP="009119CD">
      <w:pPr>
        <w:rPr>
          <w:sz w:val="20"/>
          <w:szCs w:val="20"/>
        </w:rPr>
      </w:pPr>
    </w:p>
    <w:p w14:paraId="4121D24D" w14:textId="498DAF29" w:rsidR="009119CD" w:rsidRPr="009119CD" w:rsidRDefault="009119CD" w:rsidP="009119CD">
      <w:pPr>
        <w:rPr>
          <w:sz w:val="20"/>
          <w:szCs w:val="20"/>
        </w:rPr>
      </w:pPr>
    </w:p>
    <w:p w14:paraId="5B8593E8" w14:textId="2E880738" w:rsidR="009119CD" w:rsidRPr="009119CD" w:rsidRDefault="009119CD" w:rsidP="009119CD">
      <w:pPr>
        <w:rPr>
          <w:sz w:val="20"/>
          <w:szCs w:val="20"/>
        </w:rPr>
      </w:pPr>
    </w:p>
    <w:p w14:paraId="3389C450" w14:textId="473D0A27" w:rsidR="009119CD" w:rsidRPr="009119CD" w:rsidRDefault="009119CD" w:rsidP="009119CD">
      <w:pPr>
        <w:rPr>
          <w:sz w:val="20"/>
          <w:szCs w:val="20"/>
        </w:rPr>
      </w:pPr>
    </w:p>
    <w:p w14:paraId="0BBB52E3" w14:textId="2C678457" w:rsidR="009119CD" w:rsidRPr="009119CD" w:rsidRDefault="009119CD" w:rsidP="009119CD">
      <w:pPr>
        <w:rPr>
          <w:sz w:val="20"/>
          <w:szCs w:val="20"/>
        </w:rPr>
      </w:pPr>
    </w:p>
    <w:p w14:paraId="1A4CC816" w14:textId="0EA4BC9A" w:rsidR="009119CD" w:rsidRPr="009119CD" w:rsidRDefault="009119CD" w:rsidP="009119CD">
      <w:pPr>
        <w:rPr>
          <w:sz w:val="20"/>
          <w:szCs w:val="20"/>
        </w:rPr>
      </w:pPr>
    </w:p>
    <w:p w14:paraId="60E413CB" w14:textId="28D84743" w:rsidR="009119CD" w:rsidRDefault="009119CD" w:rsidP="009119CD">
      <w:pPr>
        <w:rPr>
          <w:sz w:val="20"/>
          <w:szCs w:val="20"/>
        </w:rPr>
      </w:pPr>
    </w:p>
    <w:p w14:paraId="0C329A21" w14:textId="0C4F8DBA" w:rsidR="009119CD" w:rsidRDefault="009119CD" w:rsidP="009119CD">
      <w:pPr>
        <w:ind w:firstLine="720"/>
        <w:rPr>
          <w:sz w:val="20"/>
          <w:szCs w:val="20"/>
        </w:rPr>
      </w:pPr>
    </w:p>
    <w:p w14:paraId="62FCD2B6" w14:textId="182C8E86" w:rsidR="009119CD" w:rsidRDefault="009119CD" w:rsidP="009119CD">
      <w:pPr>
        <w:ind w:firstLine="720"/>
        <w:rPr>
          <w:sz w:val="20"/>
          <w:szCs w:val="20"/>
        </w:rPr>
      </w:pPr>
    </w:p>
    <w:p w14:paraId="00646E92" w14:textId="77777777" w:rsidR="009119CD" w:rsidRPr="009119CD" w:rsidRDefault="009119CD" w:rsidP="009119CD">
      <w:pPr>
        <w:ind w:firstLine="720"/>
        <w:rPr>
          <w:sz w:val="20"/>
          <w:szCs w:val="20"/>
        </w:rPr>
      </w:pPr>
    </w:p>
    <w:sectPr w:rsidR="009119CD" w:rsidRPr="009119CD" w:rsidSect="00911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A4C8" w14:textId="77777777" w:rsidR="00234EA4" w:rsidRDefault="00234EA4" w:rsidP="009119CD">
      <w:pPr>
        <w:spacing w:after="0" w:line="240" w:lineRule="auto"/>
      </w:pPr>
      <w:r>
        <w:separator/>
      </w:r>
    </w:p>
  </w:endnote>
  <w:endnote w:type="continuationSeparator" w:id="0">
    <w:p w14:paraId="521F90AD" w14:textId="77777777" w:rsidR="00234EA4" w:rsidRDefault="00234EA4" w:rsidP="009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679E" w14:textId="77777777" w:rsidR="009119CD" w:rsidRDefault="00911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EF4C" w14:textId="1F318618" w:rsidR="009119CD" w:rsidRPr="009119CD" w:rsidRDefault="009119CD" w:rsidP="009119CD">
    <w:pPr>
      <w:pStyle w:val="Footer"/>
      <w:jc w:val="center"/>
      <w:rPr>
        <w:sz w:val="20"/>
        <w:szCs w:val="20"/>
      </w:rPr>
    </w:pPr>
    <w:r w:rsidRPr="009119CD">
      <w:rPr>
        <w:sz w:val="20"/>
        <w:szCs w:val="20"/>
      </w:rPr>
      <w:t>KNOW YOUR GENETIC DISORDERS Organizer-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18D0" w14:textId="77777777" w:rsidR="009119CD" w:rsidRDefault="0091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C5BF" w14:textId="77777777" w:rsidR="00234EA4" w:rsidRDefault="00234EA4" w:rsidP="009119CD">
      <w:pPr>
        <w:spacing w:after="0" w:line="240" w:lineRule="auto"/>
      </w:pPr>
      <w:r>
        <w:separator/>
      </w:r>
    </w:p>
  </w:footnote>
  <w:footnote w:type="continuationSeparator" w:id="0">
    <w:p w14:paraId="1782354C" w14:textId="77777777" w:rsidR="00234EA4" w:rsidRDefault="00234EA4" w:rsidP="0091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D13C" w14:textId="77777777" w:rsidR="009119CD" w:rsidRDefault="0091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74F4" w14:textId="77777777" w:rsidR="009119CD" w:rsidRDefault="00911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A461" w14:textId="77777777" w:rsidR="009119CD" w:rsidRDefault="00911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9D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71A4"/>
    <w:rsid w:val="00152683"/>
    <w:rsid w:val="00171246"/>
    <w:rsid w:val="00183C56"/>
    <w:rsid w:val="00184DB7"/>
    <w:rsid w:val="00194573"/>
    <w:rsid w:val="001957EB"/>
    <w:rsid w:val="00197A8B"/>
    <w:rsid w:val="001A6FE3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34EA4"/>
    <w:rsid w:val="002515D6"/>
    <w:rsid w:val="00252487"/>
    <w:rsid w:val="00263FE5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4649D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6F3558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A7427"/>
    <w:rsid w:val="008B46C9"/>
    <w:rsid w:val="008E52C6"/>
    <w:rsid w:val="008F516C"/>
    <w:rsid w:val="00901573"/>
    <w:rsid w:val="00905694"/>
    <w:rsid w:val="0091184F"/>
    <w:rsid w:val="009119CD"/>
    <w:rsid w:val="009130EE"/>
    <w:rsid w:val="0091434A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B6484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B40F5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8857"/>
  <w15:docId w15:val="{A2E5BCD0-9F5C-431E-ABF5-E3122CA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9D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CD"/>
    <w:rPr>
      <w:rFonts w:ascii="Comic Sans MS" w:eastAsia="Calibri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CD"/>
    <w:rPr>
      <w:rFonts w:ascii="Comic Sans MS" w:eastAsia="Calibri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2018-01-09T14:43:00Z</cp:lastPrinted>
  <dcterms:created xsi:type="dcterms:W3CDTF">2021-02-23T22:42:00Z</dcterms:created>
  <dcterms:modified xsi:type="dcterms:W3CDTF">2021-02-23T22:44:00Z</dcterms:modified>
</cp:coreProperties>
</file>