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C" w:rsidRDefault="001C0E9E">
      <w:pPr>
        <w:rPr>
          <w:rFonts w:ascii="Comic Sans MS" w:hAnsi="Comic Sans MS"/>
        </w:rPr>
      </w:pPr>
      <w:r w:rsidRPr="001C0E9E">
        <w:rPr>
          <w:rFonts w:ascii="Comic Sans MS" w:hAnsi="Comic Sans MS"/>
        </w:rPr>
        <w:t>FIXED ACTION PATTERNS (FAP)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PHEROMONES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COURTSHIP RITUALS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KINESIS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TAXIS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TYPE I SURVIVOR CURVE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TYPE II SURVIVOR CURVE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TYPE III SURVIVOR CURVE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proofErr w:type="gramStart"/>
      <w:r>
        <w:rPr>
          <w:rFonts w:ascii="Comic Sans MS" w:hAnsi="Comic Sans MS"/>
        </w:rPr>
        <w:t>r-SELECTED</w:t>
      </w:r>
      <w:proofErr w:type="gramEnd"/>
      <w:r>
        <w:rPr>
          <w:rFonts w:ascii="Comic Sans MS" w:hAnsi="Comic Sans MS"/>
        </w:rPr>
        <w:t xml:space="preserve"> SPECIES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K-SELECTED SPECIES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br/>
        <w:t>LAG GROWTH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EXPONENTIAL GROWTH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CARRYING CAPACITY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MARK &amp; RECAPTURE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NICHE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HABITAT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POPULATION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COMMUNITY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BIOME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FOOD WEB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CARNIVORE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PRODUCER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HERBIVORES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OMNIVORES</w:t>
      </w:r>
      <w:r>
        <w:rPr>
          <w:rFonts w:ascii="Comic Sans MS" w:hAnsi="Comic Sans MS"/>
        </w:rPr>
        <w:br/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PRIMARY CONSUMER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SECONDARY CONSUMER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TERTIARY CONSUMER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QUATERNARY CONSUMER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KEYSTONE SPECIES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NITROGEN FIXATION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DENITRIFICATION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DECOMPOSERS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ABIOTIC FACTOR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BIOTIC FACTOR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LIMITING FACTOR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EUTROFICATION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DEAD ZONE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GLOBAL CLIMATE CHANGE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OZONE DEPLETION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SYMBIOSIS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MUTUALISM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COMMENSALISM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PARASITISM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PREDATION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CARBON CYCLE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NITROGEN CYCLE</w:t>
      </w:r>
    </w:p>
    <w:p w:rsidR="00D05354" w:rsidRDefault="00D05354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PHOSPHORUS CYCLE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TRANSPIRATION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HYDROLOGIC CYCLE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TROPHIC LEVEL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BATESIAN MIMICRY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MÜELLERIAN MIMICRY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DOMINANT SPECIES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INVASIVE SPECIES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EF327C" w:rsidRDefault="00EF327C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BIOLOGICAL MAGNIFICATION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GREENHOUSE EFFECT</w:t>
      </w: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EF327C" w:rsidRDefault="00EF327C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</w:p>
    <w:p w:rsid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t>INNATE BEHAVIOR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LEARNED BEHAVIOR</w:t>
      </w:r>
    </w:p>
    <w:p w:rsidR="001C0E9E" w:rsidRDefault="001C0E9E">
      <w:pPr>
        <w:rPr>
          <w:rFonts w:ascii="Comic Sans MS" w:hAnsi="Comic Sans MS"/>
        </w:rPr>
      </w:pPr>
    </w:p>
    <w:p w:rsidR="00EF327C" w:rsidRDefault="00EF327C" w:rsidP="00EF327C">
      <w:pPr>
        <w:rPr>
          <w:rFonts w:ascii="Comic Sans MS" w:hAnsi="Comic Sans MS"/>
        </w:rPr>
      </w:pPr>
    </w:p>
    <w:p w:rsidR="004F250B" w:rsidRDefault="004F250B" w:rsidP="00EF327C">
      <w:pPr>
        <w:rPr>
          <w:rFonts w:ascii="Comic Sans MS" w:hAnsi="Comic Sans MS"/>
        </w:rPr>
      </w:pPr>
    </w:p>
    <w:p w:rsidR="00EF327C" w:rsidRDefault="00EF327C" w:rsidP="00EF327C">
      <w:pPr>
        <w:rPr>
          <w:rFonts w:ascii="Comic Sans MS" w:hAnsi="Comic Sans MS"/>
        </w:rPr>
      </w:pPr>
      <w:r>
        <w:rPr>
          <w:rFonts w:ascii="Comic Sans MS" w:hAnsi="Comic Sans MS"/>
        </w:rPr>
        <w:br/>
        <w:t xml:space="preserve">LEGUMES    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APOSEMATIC COLORATION</w:t>
      </w:r>
      <w:r>
        <w:rPr>
          <w:rFonts w:ascii="Comic Sans MS" w:hAnsi="Comic Sans MS"/>
        </w:rPr>
        <w:br/>
      </w:r>
    </w:p>
    <w:p w:rsidR="00EF327C" w:rsidRDefault="00EF327C" w:rsidP="00EF327C">
      <w:pPr>
        <w:rPr>
          <w:rFonts w:ascii="Comic Sans MS" w:hAnsi="Comic Sans MS"/>
        </w:rPr>
      </w:pPr>
    </w:p>
    <w:p w:rsidR="00EF327C" w:rsidRDefault="00EF327C" w:rsidP="00EF327C">
      <w:pPr>
        <w:rPr>
          <w:rFonts w:ascii="Comic Sans MS" w:hAnsi="Comic Sans MS"/>
        </w:rPr>
      </w:pPr>
    </w:p>
    <w:p w:rsidR="00EF327C" w:rsidRDefault="00EF327C" w:rsidP="00EF327C">
      <w:pPr>
        <w:rPr>
          <w:rFonts w:ascii="Comic Sans MS" w:hAnsi="Comic Sans MS"/>
        </w:rPr>
      </w:pPr>
    </w:p>
    <w:p w:rsidR="00EF327C" w:rsidRDefault="00EF327C" w:rsidP="00EF32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NITROGEN FIXING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F250B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>COMPETITIVE EXCLUSION</w:t>
      </w:r>
    </w:p>
    <w:p w:rsidR="00EF327C" w:rsidRDefault="00EF327C" w:rsidP="00EF327C">
      <w:pPr>
        <w:rPr>
          <w:rFonts w:ascii="Comic Sans MS" w:hAnsi="Comic Sans MS"/>
        </w:rPr>
      </w:pPr>
      <w:r>
        <w:rPr>
          <w:rFonts w:ascii="Comic Sans MS" w:hAnsi="Comic Sans MS"/>
        </w:rPr>
        <w:t>BACTERIA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F250B">
        <w:rPr>
          <w:rFonts w:ascii="Comic Sans MS" w:hAnsi="Comic Sans MS"/>
        </w:rPr>
        <w:t xml:space="preserve">             </w:t>
      </w:r>
      <w:bookmarkStart w:id="0" w:name="_GoBack"/>
      <w:bookmarkEnd w:id="0"/>
      <w:r>
        <w:rPr>
          <w:rFonts w:ascii="Comic Sans MS" w:hAnsi="Comic Sans MS"/>
        </w:rPr>
        <w:t>PRINCIPLE</w:t>
      </w:r>
    </w:p>
    <w:p w:rsidR="00EF327C" w:rsidRDefault="00EF327C" w:rsidP="00EF327C">
      <w:pPr>
        <w:rPr>
          <w:rFonts w:ascii="Comic Sans MS" w:hAnsi="Comic Sans MS"/>
        </w:rPr>
      </w:pPr>
    </w:p>
    <w:p w:rsidR="00EF327C" w:rsidRDefault="00EF327C" w:rsidP="00EF327C">
      <w:pPr>
        <w:rPr>
          <w:rFonts w:ascii="Comic Sans MS" w:hAnsi="Comic Sans MS"/>
        </w:rPr>
      </w:pPr>
    </w:p>
    <w:p w:rsidR="001C0E9E" w:rsidRPr="001C0E9E" w:rsidRDefault="001C0E9E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</w:p>
    <w:sectPr w:rsidR="001C0E9E" w:rsidRPr="001C0E9E" w:rsidSect="001C0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86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C0E9E"/>
    <w:rsid w:val="001C56BC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D4AB9"/>
    <w:rsid w:val="004F250B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20C86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CD6F99"/>
    <w:rsid w:val="00D0142C"/>
    <w:rsid w:val="00D0377B"/>
    <w:rsid w:val="00D05354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EF327C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8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C8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5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8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C8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5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4</cp:revision>
  <cp:lastPrinted>2016-04-07T16:26:00Z</cp:lastPrinted>
  <dcterms:created xsi:type="dcterms:W3CDTF">2016-04-06T16:59:00Z</dcterms:created>
  <dcterms:modified xsi:type="dcterms:W3CDTF">2016-04-07T16:27:00Z</dcterms:modified>
</cp:coreProperties>
</file>